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21" w:rsidRPr="00F248E8" w:rsidRDefault="00894203" w:rsidP="00894203">
      <w:pPr>
        <w:bidi/>
        <w:jc w:val="center"/>
        <w:rPr>
          <w:rFonts w:ascii="Bahij Nazanin" w:eastAsia="Times New Roman" w:hAnsi="Bahij Nazanin" w:cs="Bahij Nazanin"/>
          <w:color w:val="000000"/>
          <w:sz w:val="24"/>
          <w:szCs w:val="24"/>
          <w:u w:val="single"/>
          <w:rtl/>
          <w:lang w:bidi="ps-AF"/>
        </w:rPr>
      </w:pPr>
      <w:r w:rsidRPr="00F248E8">
        <w:rPr>
          <w:rFonts w:ascii="Bahij Nazanin" w:eastAsia="Times New Roman" w:hAnsi="Bahij Nazanin" w:cs="Bahij Nazanin"/>
          <w:color w:val="000000"/>
          <w:sz w:val="24"/>
          <w:szCs w:val="24"/>
          <w:u w:val="single"/>
          <w:rtl/>
          <w:lang w:bidi="ps-AF"/>
        </w:rPr>
        <w:t>مطبوعاتي اعلامیه</w:t>
      </w:r>
    </w:p>
    <w:p w:rsidR="00894203" w:rsidRPr="00F248E8" w:rsidRDefault="00894203" w:rsidP="00894203">
      <w:pPr>
        <w:bidi/>
        <w:jc w:val="center"/>
        <w:rPr>
          <w:rFonts w:ascii="Bahij Nazanin" w:eastAsia="Times New Roman" w:hAnsi="Bahij Nazanin" w:cs="Bahij Nazanin"/>
          <w:color w:val="000000"/>
          <w:sz w:val="24"/>
          <w:szCs w:val="24"/>
          <w:rtl/>
          <w:lang w:bidi="ps-AF"/>
        </w:rPr>
      </w:pPr>
      <w:r w:rsidRPr="00F248E8">
        <w:rPr>
          <w:rFonts w:ascii="Bahij Nazanin" w:eastAsia="Times New Roman" w:hAnsi="Bahij Nazanin" w:cs="Bahij Nazanin"/>
          <w:color w:val="000000"/>
          <w:sz w:val="24"/>
          <w:szCs w:val="24"/>
          <w:rtl/>
          <w:lang w:bidi="ps-AF"/>
        </w:rPr>
        <w:t>هغه سیکولر نظام به بلاخره راپرځېږي چې ژوند ته د اسلام د راتګ پر وړاندې مبارزه کوي</w:t>
      </w:r>
    </w:p>
    <w:p w:rsidR="00894203" w:rsidRPr="00F248E8" w:rsidRDefault="00894203" w:rsidP="00894203">
      <w:pPr>
        <w:bidi/>
        <w:spacing w:before="100" w:beforeAutospacing="1" w:after="100" w:afterAutospacing="1" w:line="240" w:lineRule="auto"/>
        <w:jc w:val="center"/>
        <w:rPr>
          <w:rFonts w:ascii="Bahij Nazanin" w:eastAsia="Times New Roman" w:hAnsi="Bahij Nazanin" w:cs="Bahij Nazanin"/>
          <w:sz w:val="24"/>
          <w:szCs w:val="24"/>
          <w:lang w:bidi="ps-AF"/>
        </w:rPr>
      </w:pPr>
      <w:r w:rsidRPr="00F248E8">
        <w:rPr>
          <w:rFonts w:ascii="Bahij Nazanin" w:eastAsia="Times New Roman" w:hAnsi="Bahij Nazanin" w:cs="Bahij Nazanin"/>
          <w:color w:val="000000"/>
          <w:sz w:val="24"/>
          <w:szCs w:val="24"/>
          <w:rtl/>
          <w:lang w:bidi="ps-AF"/>
        </w:rPr>
        <w:t>(ژباړه)</w:t>
      </w:r>
    </w:p>
    <w:p w:rsidR="00894203" w:rsidRPr="00F248E8" w:rsidRDefault="00894203" w:rsidP="00894203">
      <w:pPr>
        <w:bidi/>
        <w:spacing w:before="100" w:beforeAutospacing="1" w:after="100" w:afterAutospacing="1" w:line="240" w:lineRule="auto"/>
        <w:jc w:val="both"/>
        <w:rPr>
          <w:rFonts w:ascii="Bahij Nazanin" w:eastAsia="Times New Roman" w:hAnsi="Bahij Nazanin" w:cs="Bahij Nazanin"/>
          <w:color w:val="000000"/>
          <w:sz w:val="24"/>
          <w:szCs w:val="24"/>
          <w:rtl/>
          <w:lang w:bidi="ps-AF"/>
        </w:rPr>
      </w:pPr>
      <w:r w:rsidRPr="00F248E8">
        <w:rPr>
          <w:rFonts w:ascii="Bahij Nazanin" w:eastAsia="Times New Roman" w:hAnsi="Bahij Nazanin" w:cs="Bahij Nazanin"/>
          <w:color w:val="000000"/>
          <w:sz w:val="24"/>
          <w:szCs w:val="24"/>
          <w:rtl/>
          <w:lang w:bidi="ps-AF"/>
        </w:rPr>
        <w:t xml:space="preserve">حزب التحریر-ولایه سوډان د خرطوم ښار پولیسو ته یو غوښتنلیک لېږلی و چې خپلې ادارې خبرې کړي چې موږ د ۱۴۴۰هـ.ق کال د جمادي الثاني په ۱۱مه چې د ۲۰۱۹م کال د فبروري له ۶مې سره سمون لري، له غرمې وروسته ۴:۰۰ بجې د الشهید الزبیر محمد صالح په نړیوال کنفرانس‌ صالون کې د عامه وینا فیسټوال جوړوو چې ګډونوال به یې محصلین، د العمال الاسلامي ډلې مشران او د جوماتونو امامان وي. د ۲۰۱۹م کال د فبروري په ۵مه پولیسو اطلاعیه وموندله او په همدغې ورځ یې </w:t>
      </w:r>
      <w:r w:rsidRPr="00F248E8">
        <w:rPr>
          <w:rFonts w:ascii="Bahij Nazanin" w:eastAsia="Times New Roman" w:hAnsi="Bahij Nazanin" w:cs="Bahij Nazanin"/>
          <w:color w:val="000000"/>
          <w:sz w:val="24"/>
          <w:szCs w:val="24"/>
        </w:rPr>
        <w:t>GSS</w:t>
      </w:r>
      <w:r w:rsidRPr="00F248E8">
        <w:rPr>
          <w:rFonts w:ascii="Bahij Nazanin" w:eastAsia="Times New Roman" w:hAnsi="Bahij Nazanin" w:cs="Bahij Nazanin"/>
          <w:color w:val="000000"/>
          <w:sz w:val="24"/>
          <w:szCs w:val="24"/>
          <w:rtl/>
          <w:lang w:bidi="ps-AF"/>
        </w:rPr>
        <w:t xml:space="preserve"> ته ورسوله. زموږ استازي د دغه بیانیې تر لیکلو پورې په دوی پسې وو، که څه هم دوی وویل چې په دریو ورځو کې خبر درکوو. دا دی نهه ورځې تېرې شوې خو تر اوسه یې نه د هو ځواب راکړی نه د نه!</w:t>
      </w:r>
    </w:p>
    <w:p w:rsidR="00894203" w:rsidRPr="00F248E8" w:rsidRDefault="00894203" w:rsidP="00894203">
      <w:pPr>
        <w:bidi/>
        <w:spacing w:before="100" w:beforeAutospacing="1" w:after="100" w:afterAutospacing="1" w:line="240" w:lineRule="auto"/>
        <w:jc w:val="both"/>
        <w:rPr>
          <w:rFonts w:ascii="Bahij Nazanin" w:eastAsia="Times New Roman" w:hAnsi="Bahij Nazanin" w:cs="Bahij Nazanin"/>
          <w:sz w:val="24"/>
          <w:szCs w:val="24"/>
          <w:lang w:bidi="ps-AF"/>
        </w:rPr>
      </w:pPr>
      <w:r w:rsidRPr="00F248E8">
        <w:rPr>
          <w:rFonts w:ascii="Bahij Nazanin" w:eastAsia="Times New Roman" w:hAnsi="Bahij Nazanin" w:cs="Bahij Nazanin"/>
          <w:sz w:val="24"/>
          <w:szCs w:val="24"/>
          <w:rtl/>
          <w:lang w:bidi="ps-AF"/>
        </w:rPr>
        <w:t>دغه نظام ځان ثابت کړی چې که څه هم ځان ته اسلامي وايي؛ خو د اسلام پر وړاندې دی. دوی بیا وایي چې څوک له دغه نظام نه مخ اړوي، هغوی په حقیقت کې د اسلام د لېرې کولو او سیکولرېزم د پلي کولو لپاره خوڅېږي. دا نظام که سیکولر نه دی، نو ولې نه پرېږدي چې د اسلام په اړه په یوه سالون کې خبرې وشي او د سیکولرېزم فساد خلکو ته په ډاګه شي!؟ کوم نظام چې د اسلام او د اسلام د دعوتګرانو پر وړاندې درېږي، هغه به هرو مرو راپرځېږي.</w:t>
      </w:r>
    </w:p>
    <w:p w:rsidR="00894203" w:rsidRPr="00F248E8" w:rsidRDefault="00894203" w:rsidP="00894203">
      <w:pPr>
        <w:bidi/>
        <w:spacing w:before="100" w:beforeAutospacing="1" w:after="100" w:afterAutospacing="1" w:line="240" w:lineRule="auto"/>
        <w:jc w:val="both"/>
        <w:rPr>
          <w:rFonts w:ascii="Bahij Nazanin" w:eastAsia="Times New Roman" w:hAnsi="Bahij Nazanin" w:cs="Bahij Nazanin"/>
          <w:color w:val="000000"/>
          <w:sz w:val="24"/>
          <w:szCs w:val="24"/>
          <w:rtl/>
          <w:lang w:bidi="ps-AF"/>
        </w:rPr>
      </w:pPr>
      <w:r w:rsidRPr="00F248E8">
        <w:rPr>
          <w:rFonts w:ascii="Bahij Nazanin" w:eastAsia="Times New Roman" w:hAnsi="Bahij Nazanin" w:cs="Bahij Nazanin"/>
          <w:color w:val="000000"/>
          <w:sz w:val="24"/>
          <w:szCs w:val="24"/>
          <w:rtl/>
          <w:lang w:bidi="ps-AF"/>
        </w:rPr>
        <w:t xml:space="preserve">موږ حزب التحریر-ولایه سوډان تایید وو چې د دغې ناستې نه دایېرېدل(د غونډې تر جوړېدو پورې د پولیسو لخوا د ځواب نه ورکولو مشکوک اقدام  په سبب) به موږ د امت پر وړاندې د دغې شرعي دندې له سرته رسولو څخه لاس په سر نه کړي. موږ د امت د نه بېلېدونکې برخې په توګه د دغه فاسد نظام په راپرځولو کې له امت سره یو او د یاد ناوړه نظام پر ځای به د نبوت پر منهج راشده خلافت تاسیس کړو هغه نظام چې زیری یې زموږ ګران پیغمبر محمد صل الله وعلیه وسلم راکړی چې فرمایي: </w:t>
      </w:r>
    </w:p>
    <w:p w:rsidR="00894203" w:rsidRPr="00F248E8" w:rsidRDefault="00894203" w:rsidP="00894203">
      <w:pPr>
        <w:spacing w:before="100" w:beforeAutospacing="1" w:after="100" w:afterAutospacing="1" w:line="240" w:lineRule="auto"/>
        <w:jc w:val="center"/>
        <w:rPr>
          <w:rFonts w:ascii="Bahij Nazanin" w:eastAsia="Times New Roman" w:hAnsi="Bahij Nazanin" w:cs="Bahij Nazanin"/>
          <w:color w:val="000000"/>
          <w:sz w:val="24"/>
          <w:szCs w:val="24"/>
          <w:rtl/>
        </w:rPr>
      </w:pPr>
      <w:r w:rsidRPr="00F248E8">
        <w:rPr>
          <w:rFonts w:ascii="Bahij Nazanin" w:eastAsia="Times New Roman" w:hAnsi="Bahij Nazanin" w:cs="Bahij Nazanin"/>
          <w:color w:val="000000"/>
          <w:sz w:val="24"/>
          <w:szCs w:val="24"/>
          <w:rtl/>
        </w:rPr>
        <w:t>ثُمَّ تَكُونُ مُلْكًا جَبْرِيَّةً فَتَكُونُ مَا شَاءَ اللَّهُ أَنْ تَكُونَ ثُمَّ يَرْفَعُهَا إِذَا شَاءَ أَنْ يَرْفَعَهَا ثُمَّ تَكُونُ خِلافَةً عَلَى مِنْهَاجِ النُّبُوَّةِ</w:t>
      </w:r>
      <w:r w:rsidRPr="00F248E8">
        <w:rPr>
          <w:rFonts w:ascii="Bahij Nazanin" w:eastAsia="Times New Roman" w:hAnsi="Bahij Nazanin" w:cs="Bahij Nazanin"/>
          <w:color w:val="000000"/>
          <w:sz w:val="24"/>
          <w:szCs w:val="24"/>
          <w:rtl/>
          <w:lang w:bidi="ps-AF"/>
        </w:rPr>
        <w:t>...»</w:t>
      </w:r>
      <w:r w:rsidRPr="00F248E8">
        <w:rPr>
          <w:rFonts w:ascii="Bahij Nazanin" w:eastAsia="Times New Roman" w:hAnsi="Bahij Nazanin" w:cs="Bahij Nazanin"/>
          <w:color w:val="000000"/>
          <w:sz w:val="24"/>
          <w:szCs w:val="24"/>
        </w:rPr>
        <w:t>»</w:t>
      </w:r>
    </w:p>
    <w:p w:rsidR="00894203" w:rsidRPr="00F248E8" w:rsidRDefault="00894203" w:rsidP="00894203">
      <w:pPr>
        <w:spacing w:before="100" w:beforeAutospacing="1" w:after="100" w:afterAutospacing="1" w:line="240" w:lineRule="auto"/>
        <w:jc w:val="center"/>
        <w:rPr>
          <w:rFonts w:ascii="Bahij Nazanin" w:eastAsia="Times New Roman" w:hAnsi="Bahij Nazanin" w:cs="Bahij Nazanin"/>
          <w:sz w:val="24"/>
          <w:szCs w:val="24"/>
          <w:lang w:bidi="ps-AF"/>
        </w:rPr>
      </w:pPr>
      <w:r w:rsidRPr="00F248E8">
        <w:rPr>
          <w:rFonts w:ascii="Bahij Nazanin" w:eastAsia="Times New Roman" w:hAnsi="Bahij Nazanin" w:cs="Bahij Nazanin"/>
          <w:color w:val="000000"/>
          <w:sz w:val="24"/>
          <w:szCs w:val="24"/>
          <w:rtl/>
          <w:lang w:bidi="ps-AF"/>
        </w:rPr>
        <w:t>ژباړه: «بیا به ظالم حکومتونه وي او تر هغې چې الله سبحان وتعالی وغواړي دوام به وکړي او بیا به د نبوت پر منهج د خلافت راشي...»</w:t>
      </w:r>
    </w:p>
    <w:p w:rsidR="00894203" w:rsidRPr="00F248E8" w:rsidRDefault="00FF5E2C" w:rsidP="00D17610">
      <w:pPr>
        <w:bidi/>
        <w:spacing w:before="100" w:beforeAutospacing="1" w:after="100" w:afterAutospacing="1" w:line="240" w:lineRule="auto"/>
        <w:jc w:val="center"/>
        <w:rPr>
          <w:rFonts w:ascii="Bahij Nazanin" w:eastAsia="Times New Roman" w:hAnsi="Bahij Nazanin" w:cs="Bahij Nazanin" w:hint="cs"/>
          <w:color w:val="000000"/>
          <w:sz w:val="24"/>
          <w:szCs w:val="24"/>
          <w:rtl/>
          <w:lang w:bidi="ps-AF"/>
        </w:rPr>
      </w:pPr>
      <w:r>
        <w:rPr>
          <w:rFonts w:ascii="Bahij Nazanin" w:eastAsia="Times New Roman" w:hAnsi="Bahij Nazanin" w:cs="Bahij Nazanin" w:hint="cs"/>
          <w:color w:val="000000"/>
          <w:sz w:val="24"/>
          <w:szCs w:val="24"/>
          <w:rtl/>
          <w:lang w:bidi="ps-AF"/>
        </w:rPr>
        <w:t>د</w:t>
      </w:r>
      <w:r w:rsidR="00894203" w:rsidRPr="00F248E8">
        <w:rPr>
          <w:rFonts w:ascii="Bahij Nazanin" w:eastAsia="Times New Roman" w:hAnsi="Bahij Nazanin" w:cs="Bahij Nazanin"/>
          <w:color w:val="000000"/>
          <w:sz w:val="24"/>
          <w:szCs w:val="24"/>
          <w:rtl/>
          <w:lang w:bidi="ps-AF"/>
        </w:rPr>
        <w:t xml:space="preserve"> حزب التحریر-ولایه سوډان رسمي ویاند</w:t>
      </w:r>
      <w:r w:rsidR="00D17610" w:rsidRPr="00D17610">
        <w:rPr>
          <w:rFonts w:ascii="Bahij Nazanin" w:eastAsia="Times New Roman" w:hAnsi="Bahij Nazanin" w:cs="Bahij Nazanin"/>
          <w:color w:val="000000"/>
          <w:sz w:val="24"/>
          <w:szCs w:val="24"/>
          <w:rtl/>
          <w:lang w:bidi="ps-AF"/>
        </w:rPr>
        <w:t xml:space="preserve"> </w:t>
      </w:r>
      <w:r w:rsidR="00D17610" w:rsidRPr="00F248E8">
        <w:rPr>
          <w:rFonts w:ascii="Bahij Nazanin" w:eastAsia="Times New Roman" w:hAnsi="Bahij Nazanin" w:cs="Bahij Nazanin"/>
          <w:color w:val="000000"/>
          <w:sz w:val="24"/>
          <w:szCs w:val="24"/>
          <w:rtl/>
          <w:lang w:bidi="ps-AF"/>
        </w:rPr>
        <w:t>ابراهیم عثمان(ابو خلیل)</w:t>
      </w:r>
      <w:bookmarkStart w:id="0" w:name="_GoBack"/>
      <w:bookmarkEnd w:id="0"/>
    </w:p>
    <w:p w:rsidR="00894203" w:rsidRPr="00F248E8" w:rsidRDefault="00894203" w:rsidP="00894203">
      <w:pPr>
        <w:bidi/>
        <w:spacing w:before="100" w:beforeAutospacing="1" w:after="100" w:afterAutospacing="1" w:line="240" w:lineRule="auto"/>
        <w:jc w:val="center"/>
        <w:rPr>
          <w:rFonts w:ascii="Bahij Nazanin" w:eastAsia="Times New Roman" w:hAnsi="Bahij Nazanin" w:cs="Bahij Nazanin"/>
          <w:color w:val="000000"/>
          <w:sz w:val="24"/>
          <w:szCs w:val="24"/>
          <w:rtl/>
          <w:lang w:bidi="ps-AF"/>
        </w:rPr>
      </w:pPr>
      <w:r w:rsidRPr="00F248E8">
        <w:rPr>
          <w:rFonts w:ascii="Bahij Nazanin" w:eastAsia="Times New Roman" w:hAnsi="Bahij Nazanin" w:cs="Bahij Nazanin"/>
          <w:color w:val="000000"/>
          <w:sz w:val="24"/>
          <w:szCs w:val="24"/>
          <w:rtl/>
          <w:lang w:bidi="ps-AF"/>
        </w:rPr>
        <w:t>د ۱۴۴۰هـ.ق کال د جمادي الثاني ۹مه</w:t>
      </w:r>
    </w:p>
    <w:p w:rsidR="00894203" w:rsidRPr="00F248E8" w:rsidRDefault="00894203" w:rsidP="00894203">
      <w:pPr>
        <w:bidi/>
        <w:spacing w:before="100" w:beforeAutospacing="1" w:after="100" w:afterAutospacing="1" w:line="240" w:lineRule="auto"/>
        <w:jc w:val="center"/>
        <w:rPr>
          <w:rFonts w:ascii="Bahij Nazanin" w:eastAsia="Times New Roman" w:hAnsi="Bahij Nazanin" w:cs="Bahij Nazanin"/>
          <w:color w:val="000000"/>
          <w:sz w:val="24"/>
          <w:szCs w:val="24"/>
          <w:rtl/>
          <w:lang w:bidi="ps-AF"/>
        </w:rPr>
      </w:pPr>
      <w:r w:rsidRPr="00F248E8">
        <w:rPr>
          <w:rFonts w:ascii="Bahij Nazanin" w:eastAsia="Times New Roman" w:hAnsi="Bahij Nazanin" w:cs="Bahij Nazanin"/>
          <w:color w:val="000000"/>
          <w:sz w:val="24"/>
          <w:szCs w:val="24"/>
          <w:rtl/>
          <w:lang w:bidi="ps-AF"/>
        </w:rPr>
        <w:t>سه شنبه، ۲۰۱۹م کال د فبروري ۱۴مه</w:t>
      </w:r>
    </w:p>
    <w:p w:rsidR="00894203" w:rsidRPr="00F248E8" w:rsidRDefault="00894203" w:rsidP="00894203">
      <w:pPr>
        <w:bidi/>
        <w:jc w:val="center"/>
        <w:rPr>
          <w:rFonts w:ascii="Bahij Nazanin" w:hAnsi="Bahij Nazanin" w:cs="Bahij Nazanin"/>
          <w:sz w:val="24"/>
          <w:szCs w:val="24"/>
        </w:rPr>
      </w:pPr>
      <w:r w:rsidRPr="00F248E8">
        <w:rPr>
          <w:rFonts w:ascii="Bahij Nazanin" w:eastAsia="Times New Roman" w:hAnsi="Bahij Nazanin" w:cs="Bahij Nazanin"/>
          <w:color w:val="000000"/>
          <w:sz w:val="24"/>
          <w:szCs w:val="24"/>
          <w:rtl/>
          <w:lang w:bidi="ps-AF"/>
        </w:rPr>
        <w:t>د صدور ګڼه: ۱۴۴۰/۳۱</w:t>
      </w:r>
    </w:p>
    <w:sectPr w:rsidR="00894203" w:rsidRPr="00F24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ij Nazanin">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03"/>
    <w:rsid w:val="006F5421"/>
    <w:rsid w:val="00894203"/>
    <w:rsid w:val="00D17610"/>
    <w:rsid w:val="00D97D3D"/>
    <w:rsid w:val="00F248E8"/>
    <w:rsid w:val="00FF5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CBA4"/>
  <w15:chartTrackingRefBased/>
  <w15:docId w15:val="{12B0B273-3376-4DD7-A8DC-9CE9BF05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2019-02-25T20:33:00Z</dcterms:created>
  <dcterms:modified xsi:type="dcterms:W3CDTF">2019-02-27T01:38:00Z</dcterms:modified>
</cp:coreProperties>
</file>